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1DB45" w14:textId="64B69021" w:rsidR="00377841" w:rsidRDefault="00F0650A" w:rsidP="00405CAD">
      <w:pPr>
        <w:contextualSpacing/>
        <w:jc w:val="center"/>
        <w:rPr>
          <w:rFonts w:eastAsia="Calibri" w:cs="Times New Roman"/>
          <w:b/>
          <w:caps/>
          <w:sz w:val="24"/>
        </w:rPr>
      </w:pPr>
      <w:bookmarkStart w:id="0" w:name="_Hlk47335720"/>
      <w:r>
        <w:rPr>
          <w:rFonts w:eastAsia="Calibri" w:cs="Times New Roman"/>
          <w:b/>
          <w:caps/>
          <w:sz w:val="24"/>
        </w:rPr>
        <w:t>VETERINARINIO RENTGENO</w:t>
      </w:r>
    </w:p>
    <w:p w14:paraId="3AF2CA38" w14:textId="02E62479" w:rsidR="0031587E" w:rsidRPr="000408E5" w:rsidRDefault="0031587E" w:rsidP="00405CAD">
      <w:pPr>
        <w:contextualSpacing/>
        <w:jc w:val="center"/>
        <w:rPr>
          <w:rFonts w:eastAsia="Calibri" w:cs="Times New Roman"/>
          <w:b/>
          <w:sz w:val="24"/>
        </w:rPr>
      </w:pPr>
      <w:r w:rsidRPr="000408E5">
        <w:rPr>
          <w:rFonts w:eastAsia="Calibri" w:cs="Times New Roman"/>
          <w:b/>
          <w:sz w:val="24"/>
        </w:rPr>
        <w:t>TECHNINĖ SPECIFIKACIJA</w:t>
      </w:r>
    </w:p>
    <w:p w14:paraId="0F44A12A" w14:textId="4A0AEA0F" w:rsidR="0031587E" w:rsidRDefault="0031587E" w:rsidP="58CB6228">
      <w:pPr>
        <w:contextualSpacing/>
        <w:jc w:val="center"/>
        <w:rPr>
          <w:rFonts w:eastAsia="Calibri" w:cs="Times New Roman"/>
          <w:b/>
          <w:bCs/>
          <w:sz w:val="24"/>
        </w:rPr>
      </w:pPr>
      <w:r w:rsidRPr="58CB6228">
        <w:rPr>
          <w:rFonts w:eastAsia="Calibri" w:cs="Times New Roman"/>
          <w:b/>
          <w:bCs/>
          <w:sz w:val="24"/>
        </w:rPr>
        <w:t xml:space="preserve"> </w:t>
      </w:r>
    </w:p>
    <w:p w14:paraId="73120883" w14:textId="77777777" w:rsidR="00571B45" w:rsidRDefault="00571B45" w:rsidP="0031587E">
      <w:pPr>
        <w:contextualSpacing/>
        <w:jc w:val="center"/>
        <w:rPr>
          <w:rFonts w:eastAsia="Calibri" w:cs="Times New Roman"/>
          <w:b/>
          <w:sz w:val="24"/>
        </w:rPr>
      </w:pPr>
    </w:p>
    <w:p w14:paraId="04845148" w14:textId="77777777" w:rsidR="002E268C" w:rsidRPr="002E268C" w:rsidRDefault="002E268C" w:rsidP="002E268C">
      <w:pPr>
        <w:suppressAutoHyphens w:val="0"/>
        <w:jc w:val="both"/>
        <w:textAlignment w:val="baseline"/>
        <w:rPr>
          <w:rFonts w:eastAsia="Aptos" w:cs="Times New Roman"/>
          <w:b/>
          <w:bCs/>
          <w:sz w:val="24"/>
          <w:lang w:val="lt-LT" w:eastAsia="lt-LT"/>
        </w:rPr>
      </w:pPr>
      <w:r w:rsidRPr="002E268C">
        <w:rPr>
          <w:rFonts w:eastAsia="Aptos" w:cs="Times New Roman"/>
          <w:b/>
          <w:bCs/>
          <w:sz w:val="24"/>
          <w:lang w:val="lt-LT" w:eastAsia="lt-LT"/>
        </w:rPr>
        <w:t>Bendrieji reikalavimai:</w:t>
      </w:r>
    </w:p>
    <w:p w14:paraId="632EEDC7" w14:textId="77777777" w:rsidR="002E268C" w:rsidRPr="002E268C" w:rsidRDefault="002E268C" w:rsidP="002E268C">
      <w:pPr>
        <w:suppressAutoHyphens w:val="0"/>
        <w:jc w:val="both"/>
        <w:textAlignment w:val="baseline"/>
        <w:rPr>
          <w:rFonts w:eastAsia="Aptos" w:cs="Times New Roman"/>
          <w:b/>
          <w:bCs/>
          <w:sz w:val="24"/>
          <w:lang w:val="lt-LT" w:eastAsia="lt-LT"/>
        </w:rPr>
      </w:pPr>
    </w:p>
    <w:p w14:paraId="1A64D518" w14:textId="77777777" w:rsidR="002E268C" w:rsidRPr="002E268C" w:rsidRDefault="002E268C" w:rsidP="00092BB8">
      <w:pPr>
        <w:suppressAutoHyphens w:val="0"/>
        <w:ind w:right="-897"/>
        <w:jc w:val="both"/>
        <w:textAlignment w:val="baseline"/>
        <w:rPr>
          <w:rFonts w:eastAsia="Aptos" w:cs="Times New Roman"/>
          <w:sz w:val="24"/>
          <w:lang w:val="lt-LT" w:eastAsia="lt-LT"/>
        </w:rPr>
      </w:pPr>
      <w:r w:rsidRPr="002E268C">
        <w:rPr>
          <w:rFonts w:eastAsia="Aptos" w:cs="Times New Roman"/>
          <w:sz w:val="24"/>
          <w:lang w:val="lt-LT" w:eastAsia="lt-LT"/>
        </w:rPr>
        <w:t>Tiekėjas turi pateikti dokumentus, įrodančius siūlomos įrangos atitikimą techniniams reikalavimams, nurodytiems pirkimo dokumentų techninėje specifikacijoje: tiekėjas turi pateikti gamintojo parengtus katalogus* ir / ar siūlomos įrangos techninių charakteristikų aprašymus* (jei gamintojo kataloge neišsamiai atsispindi siūlomos įrangos atitikimas techninės specifikacijos reikalavimams) (</w:t>
      </w:r>
      <w:proofErr w:type="spellStart"/>
      <w:r w:rsidRPr="002E268C">
        <w:rPr>
          <w:rFonts w:eastAsia="Aptos" w:cs="Times New Roman"/>
          <w:sz w:val="24"/>
          <w:lang w:val="lt-LT" w:eastAsia="lt-LT"/>
        </w:rPr>
        <w:t>pdf</w:t>
      </w:r>
      <w:proofErr w:type="spellEnd"/>
      <w:r w:rsidRPr="002E268C">
        <w:rPr>
          <w:rFonts w:eastAsia="Aptos" w:cs="Times New Roman"/>
          <w:sz w:val="24"/>
          <w:lang w:val="lt-LT" w:eastAsia="lt-LT"/>
        </w:rPr>
        <w:t xml:space="preserve"> formatu) su vertimu į lietuvių kalbą</w:t>
      </w:r>
      <w:r w:rsidRPr="002E268C">
        <w:rPr>
          <w:rFonts w:eastAsia="Aptos" w:cs="Times New Roman"/>
          <w:color w:val="0078D4"/>
          <w:sz w:val="24"/>
          <w:lang w:val="lt-LT" w:eastAsia="lt-LT"/>
        </w:rPr>
        <w:t xml:space="preserve"> </w:t>
      </w:r>
      <w:r w:rsidRPr="002E268C">
        <w:rPr>
          <w:rFonts w:eastAsia="Aptos" w:cs="Times New Roman"/>
          <w:sz w:val="24"/>
          <w:lang w:val="lt-LT" w:eastAsia="lt-LT"/>
        </w:rPr>
        <w:t>(kiek tai susiję su atitiktimi techninės specifikacijos reikalavimams).</w:t>
      </w:r>
      <w:r w:rsidRPr="002E268C">
        <w:rPr>
          <w:rFonts w:eastAsia="Aptos" w:cs="Times New Roman"/>
          <w:b/>
          <w:bCs/>
          <w:sz w:val="24"/>
          <w:lang w:val="lt-LT" w:eastAsia="lt-LT"/>
        </w:rPr>
        <w:t xml:space="preserve"> Perkančioji organizacija nereikalauja, kad šių dokumentų vertimas būtų patvirtintas tiekėjo ar jo įgalioto asmens parašu arba patvirtintas vertėjo parašu ir vertimo biuro antspaudu (jei turi)</w:t>
      </w:r>
      <w:r w:rsidRPr="002E268C">
        <w:rPr>
          <w:rFonts w:eastAsia="Aptos" w:cs="Times New Roman"/>
          <w:sz w:val="24"/>
          <w:lang w:val="lt-LT" w:eastAsia="lt-LT"/>
        </w:rPr>
        <w:t xml:space="preserve">. </w:t>
      </w:r>
      <w:r w:rsidRPr="002E268C">
        <w:rPr>
          <w:rFonts w:eastAsia="Aptos" w:cs="Times New Roman"/>
          <w:color w:val="EE0000"/>
          <w:sz w:val="24"/>
          <w:lang w:val="lt-LT" w:eastAsia="lt-LT"/>
        </w:rPr>
        <w:t>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Taip pat tiekėjas gali pateikti nuorodas į gamintojo interneto tinklalapį (jei toks yra), kuriame perkančiosios organizacijos vertintojai galėtų patikrinti teikiamų duomenų autentiškumą (nuorodos turi būti parašytos pateikiamuose kataloguose ar aprašymuose).</w:t>
      </w:r>
      <w:r w:rsidRPr="002E268C">
        <w:rPr>
          <w:rFonts w:eastAsia="Aptos" w:cs="Times New Roman"/>
          <w:sz w:val="24"/>
          <w:lang w:val="lt-LT" w:eastAsia="lt-LT"/>
        </w:rPr>
        <w:t xml:space="preserve"> </w:t>
      </w:r>
      <w:r w:rsidRPr="002E268C">
        <w:rPr>
          <w:rFonts w:eastAsia="Aptos" w:cs="Times New Roman"/>
          <w:i/>
          <w:iCs/>
          <w:sz w:val="24"/>
          <w:lang w:val="lt-LT" w:eastAsia="lt-LT"/>
        </w:rPr>
        <w:t>*Netaikoma garantijai.</w:t>
      </w:r>
    </w:p>
    <w:p w14:paraId="416DCB8A" w14:textId="77777777" w:rsidR="00571B45" w:rsidRPr="000408E5" w:rsidRDefault="00571B45" w:rsidP="0031587E">
      <w:pPr>
        <w:contextualSpacing/>
        <w:jc w:val="center"/>
        <w:rPr>
          <w:rFonts w:eastAsia="Calibri" w:cs="Times New Roman"/>
          <w:b/>
          <w:sz w:val="24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6"/>
        <w:gridCol w:w="4110"/>
        <w:gridCol w:w="3261"/>
      </w:tblGrid>
      <w:tr w:rsidR="0031587E" w:rsidRPr="00A96CFC" w14:paraId="105A2189" w14:textId="77777777" w:rsidTr="7FB6CAFD">
        <w:trPr>
          <w:trHeight w:val="8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323C4189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Eil.</w:t>
            </w:r>
          </w:p>
          <w:p w14:paraId="4CAAF132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Nr.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EF7E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Parametrai (specifikacija)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96EE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Reikalaujamos parametrų reikšmės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35E" w14:textId="77777777" w:rsidR="000F509E" w:rsidRPr="00A96CFC" w:rsidRDefault="000F509E" w:rsidP="000F509E">
            <w:pPr>
              <w:suppressAutoHyphens w:val="0"/>
              <w:spacing w:after="160" w:line="252" w:lineRule="auto"/>
              <w:ind w:left="342"/>
              <w:jc w:val="center"/>
              <w:rPr>
                <w:rFonts w:eastAsia="Aptos" w:cs="Times New Roman"/>
                <w:sz w:val="24"/>
                <w:lang w:val="lt-LT"/>
                <w14:ligatures w14:val="standardContextual"/>
              </w:rPr>
            </w:pPr>
            <w:r w:rsidRPr="00A96CFC">
              <w:rPr>
                <w:rFonts w:eastAsia="Aptos" w:cs="Times New Roman"/>
                <w:sz w:val="24"/>
                <w:lang w:val="lt-LT"/>
                <w14:ligatures w14:val="standardContextual"/>
              </w:rPr>
              <w:t>Siūlomos parametrų reikšmės</w:t>
            </w:r>
          </w:p>
          <w:p w14:paraId="61BC6732" w14:textId="77777777" w:rsidR="000F509E" w:rsidRPr="000F509E" w:rsidRDefault="000F509E" w:rsidP="000F509E">
            <w:pPr>
              <w:suppressAutoHyphens w:val="0"/>
              <w:spacing w:after="160" w:line="259" w:lineRule="auto"/>
              <w:jc w:val="both"/>
              <w:rPr>
                <w:rFonts w:eastAsia="Aptos" w:cs="Times New Roman"/>
                <w:b/>
                <w:bCs/>
                <w:color w:val="EE0000"/>
                <w:sz w:val="24"/>
                <w:lang w:val="lt-LT" w:eastAsia="lt-LT"/>
                <w14:ligatures w14:val="standardContextual"/>
              </w:rPr>
            </w:pPr>
            <w:r w:rsidRPr="000F509E">
              <w:rPr>
                <w:rFonts w:eastAsia="Aptos" w:cs="Times New Roman"/>
                <w:b/>
                <w:bCs/>
                <w:color w:val="EE0000"/>
                <w:sz w:val="24"/>
                <w:lang w:val="sv-SE" w:eastAsia="lt-LT"/>
                <w14:ligatures w14:val="standardContextual"/>
              </w:rPr>
              <w:t>Tiekėjas pildo kiekvien</w:t>
            </w:r>
            <w:r w:rsidRPr="000F509E">
              <w:rPr>
                <w:rFonts w:eastAsia="Aptos" w:cs="Times New Roman"/>
                <w:b/>
                <w:bCs/>
                <w:color w:val="EE0000"/>
                <w:sz w:val="24"/>
                <w:lang w:val="lt-LT" w:eastAsia="lt-LT"/>
                <w14:ligatures w14:val="standardContextual"/>
              </w:rPr>
              <w:t>ą reikalavimą su atitinkama siūloma reikšme.</w:t>
            </w:r>
          </w:p>
          <w:p w14:paraId="23685902" w14:textId="13CFD98F" w:rsidR="0031587E" w:rsidRPr="008B191B" w:rsidRDefault="000F509E" w:rsidP="000F509E">
            <w:pPr>
              <w:spacing w:after="120"/>
              <w:jc w:val="both"/>
              <w:rPr>
                <w:rFonts w:cs="Times New Roman"/>
                <w:b/>
                <w:bCs/>
                <w:lang w:val="lt-LT"/>
              </w:rPr>
            </w:pPr>
            <w:r w:rsidRPr="000F509E">
              <w:rPr>
                <w:rFonts w:eastAsia="Aptos" w:cs="Times New Roman"/>
                <w:sz w:val="24"/>
                <w:lang w:val="lt-LT" w:eastAsia="lt-LT"/>
                <w14:ligatures w14:val="standardContextual"/>
              </w:rPr>
              <w:t xml:space="preserve">Prie kiekvieno reikalavimo pateikiamas  techninę charakteristiką pagrindžiantis dokumentas </w:t>
            </w:r>
            <w:r w:rsidRPr="000F509E">
              <w:rPr>
                <w:rFonts w:eastAsia="Aptos" w:cs="Times New Roman"/>
                <w:sz w:val="24"/>
                <w:highlight w:val="yellow"/>
                <w:lang w:val="lt-LT" w:eastAsia="lt-LT"/>
                <w14:ligatures w14:val="standardContextual"/>
              </w:rPr>
              <w:t>_______</w:t>
            </w:r>
            <w:r w:rsidRPr="000F509E">
              <w:rPr>
                <w:rFonts w:eastAsia="Aptos" w:cs="Times New Roman"/>
                <w:sz w:val="24"/>
                <w:lang w:val="lt-LT" w:eastAsia="lt-LT"/>
                <w14:ligatures w14:val="standardContextual"/>
              </w:rPr>
              <w:t xml:space="preserve"> (</w:t>
            </w:r>
            <w:r w:rsidRPr="000F509E">
              <w:rPr>
                <w:rFonts w:eastAsia="Aptos" w:cs="Times New Roman"/>
                <w:i/>
                <w:iCs/>
                <w:sz w:val="24"/>
                <w:lang w:val="lt-LT" w:eastAsia="lt-LT"/>
                <w14:ligatures w14:val="standardContextual"/>
              </w:rPr>
              <w:t>nurodyti pateikiamą dokumentą</w:t>
            </w:r>
            <w:r w:rsidRPr="000F509E">
              <w:rPr>
                <w:rFonts w:eastAsia="Aptos" w:cs="Times New Roman"/>
                <w:sz w:val="24"/>
                <w:lang w:val="lt-LT" w:eastAsia="lt-LT"/>
                <w14:ligatures w14:val="standardContextual"/>
              </w:rPr>
              <w:t xml:space="preserve">), kurio </w:t>
            </w:r>
            <w:r w:rsidRPr="000F509E">
              <w:rPr>
                <w:rFonts w:eastAsia="Aptos" w:cs="Times New Roman"/>
                <w:sz w:val="24"/>
                <w:highlight w:val="yellow"/>
                <w:lang w:val="lt-LT" w:eastAsia="lt-LT"/>
                <w14:ligatures w14:val="standardContextual"/>
              </w:rPr>
              <w:t>_____</w:t>
            </w:r>
            <w:r w:rsidRPr="000F509E">
              <w:rPr>
                <w:rFonts w:eastAsia="Aptos" w:cs="Times New Roman"/>
                <w:sz w:val="24"/>
                <w:lang w:val="lt-LT" w:eastAsia="lt-LT"/>
                <w14:ligatures w14:val="standardContextual"/>
              </w:rPr>
              <w:t xml:space="preserve"> (</w:t>
            </w:r>
            <w:r w:rsidRPr="000F509E">
              <w:rPr>
                <w:rFonts w:eastAsia="Aptos" w:cs="Times New Roman"/>
                <w:i/>
                <w:iCs/>
                <w:sz w:val="24"/>
                <w:lang w:val="lt-LT" w:eastAsia="lt-LT"/>
                <w14:ligatures w14:val="standardContextual"/>
              </w:rPr>
              <w:t>nurodyti</w:t>
            </w:r>
            <w:r w:rsidRPr="000F509E">
              <w:rPr>
                <w:rFonts w:eastAsia="Aptos" w:cs="Times New Roman"/>
                <w:sz w:val="24"/>
                <w:lang w:val="lt-LT" w:eastAsia="lt-LT"/>
                <w14:ligatures w14:val="standardContextual"/>
              </w:rPr>
              <w:t>) puslapyje pateikta atžyma apie parametro reikšmę</w:t>
            </w:r>
          </w:p>
        </w:tc>
      </w:tr>
      <w:tr w:rsidR="0031587E" w:rsidRPr="00A96CFC" w14:paraId="0143FF33" w14:textId="77777777" w:rsidTr="7FB6CAFD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120" w14:textId="77777777" w:rsidR="0031587E" w:rsidRPr="008B191B" w:rsidRDefault="0031587E" w:rsidP="0031587E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6D8" w14:textId="0A58317F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Pask</w:t>
            </w:r>
            <w:r w:rsidR="00F7694C">
              <w:rPr>
                <w:rFonts w:cs="Times New Roman"/>
                <w:b/>
                <w:bCs/>
                <w:lang w:val="lt-LT"/>
              </w:rPr>
              <w:t>ir</w:t>
            </w:r>
            <w:r w:rsidR="00D9513E">
              <w:rPr>
                <w:rFonts w:cs="Times New Roman"/>
                <w:b/>
                <w:bCs/>
                <w:lang w:val="lt-LT"/>
              </w:rPr>
              <w:t>t</w:t>
            </w:r>
            <w:r w:rsidRPr="008B191B">
              <w:rPr>
                <w:rFonts w:cs="Times New Roman"/>
                <w:b/>
                <w:bCs/>
                <w:lang w:val="lt-LT"/>
              </w:rPr>
              <w:t>is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DCE" w14:textId="340BCEDA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Stacionarus rentgeno aparatas skirtas arklių ir</w:t>
            </w:r>
            <w:r>
              <w:rPr>
                <w:rFonts w:cs="Times New Roman"/>
                <w:lang w:val="lt-LT"/>
              </w:rPr>
              <w:t xml:space="preserve"> kitų</w:t>
            </w:r>
            <w:r w:rsidRPr="008B191B">
              <w:rPr>
                <w:rFonts w:cs="Times New Roman"/>
                <w:lang w:val="lt-LT"/>
              </w:rPr>
              <w:t xml:space="preserve"> stambių gyvūnų </w:t>
            </w:r>
            <w:proofErr w:type="spellStart"/>
            <w:r w:rsidRPr="008B191B">
              <w:rPr>
                <w:rFonts w:cs="Times New Roman"/>
                <w:lang w:val="lt-LT"/>
              </w:rPr>
              <w:t>rentgenografiniams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 tyrimams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0F8" w14:textId="7C56D59A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</w:p>
        </w:tc>
      </w:tr>
      <w:tr w:rsidR="0031587E" w:rsidRPr="008B191B" w14:paraId="004E8961" w14:textId="77777777" w:rsidTr="7FB6CAFD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D099" w14:textId="77777777" w:rsidR="0031587E" w:rsidRPr="008B191B" w:rsidRDefault="0031587E" w:rsidP="0031587E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8E2" w14:textId="6D83BFAA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Generatorius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F4FF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DE1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</w:p>
        </w:tc>
      </w:tr>
      <w:tr w:rsidR="0031587E" w:rsidRPr="008B191B" w14:paraId="073C2DDE" w14:textId="77777777" w:rsidTr="7FB6CAFD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07E4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0CA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Maksimali galia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E5B" w14:textId="417F179D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80 kW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2302" w14:textId="0782C791" w:rsidR="0031587E" w:rsidRPr="008B191B" w:rsidRDefault="0031587E" w:rsidP="0031587E">
            <w:pPr>
              <w:spacing w:after="120"/>
              <w:rPr>
                <w:rFonts w:cs="Times New Roman"/>
                <w:i/>
                <w:iCs/>
                <w:lang w:val="lt-LT"/>
              </w:rPr>
            </w:pPr>
          </w:p>
        </w:tc>
      </w:tr>
      <w:tr w:rsidR="0031587E" w:rsidRPr="008B191B" w14:paraId="3847F2CD" w14:textId="77777777" w:rsidTr="7FB6CAFD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4BA8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33BC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Įtampos diapazonas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ACFB" w14:textId="79D8D3D1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 xml:space="preserve">Ne </w:t>
            </w:r>
            <w:r w:rsidR="00F7694C">
              <w:rPr>
                <w:rFonts w:cs="Times New Roman"/>
                <w:lang w:val="lt-LT"/>
              </w:rPr>
              <w:t>m</w:t>
            </w:r>
            <w:r>
              <w:rPr>
                <w:rFonts w:cs="Times New Roman"/>
                <w:lang w:val="lt-LT"/>
              </w:rPr>
              <w:t>ažesnėse ribose kaip</w:t>
            </w:r>
            <w:r w:rsidRPr="008B191B">
              <w:rPr>
                <w:rFonts w:cs="Times New Roman"/>
                <w:lang w:val="lt-LT"/>
              </w:rPr>
              <w:t xml:space="preserve"> (40 – 150) </w:t>
            </w:r>
            <w:proofErr w:type="spellStart"/>
            <w:r w:rsidRPr="008B191B">
              <w:rPr>
                <w:rFonts w:cs="Times New Roman"/>
                <w:lang w:val="lt-LT"/>
              </w:rPr>
              <w:t>kV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FE2" w14:textId="3F2EA778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275E17C6" w14:textId="77777777" w:rsidTr="7FB6CAFD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66E2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FB9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Maksimali srovė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AF5" w14:textId="4A3C495B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1000 </w:t>
            </w:r>
            <w:proofErr w:type="spellStart"/>
            <w:r w:rsidRPr="008B191B">
              <w:rPr>
                <w:rFonts w:cs="Times New Roman"/>
                <w:lang w:val="lt-LT"/>
              </w:rPr>
              <w:t>mA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607A" w14:textId="7BDB7D5B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78A2697A" w14:textId="77777777" w:rsidTr="7FB6CAFD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BFBE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D2F0" w14:textId="25F77269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Ekspozicijos trukmės diapazonas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EDB" w14:textId="01B19A2A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Ne siauresn</w:t>
            </w:r>
            <w:r>
              <w:rPr>
                <w:rFonts w:cs="Times New Roman"/>
                <w:lang w:val="lt-LT"/>
              </w:rPr>
              <w:t>ėse ribose kaip</w:t>
            </w:r>
            <w:r w:rsidRPr="008B191B">
              <w:rPr>
                <w:rFonts w:cs="Times New Roman"/>
                <w:lang w:val="lt-LT"/>
              </w:rPr>
              <w:t xml:space="preserve"> 1 – 6000 </w:t>
            </w:r>
            <w:proofErr w:type="spellStart"/>
            <w:r w:rsidRPr="008B191B">
              <w:rPr>
                <w:rFonts w:cs="Times New Roman"/>
                <w:lang w:val="lt-LT"/>
              </w:rPr>
              <w:t>ms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DDD7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3DE4DF1B" w14:textId="77777777" w:rsidTr="7FB6CAFD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C7E4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622D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Automatinis ekspozicijos valdymas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D9" w14:textId="313BDAE0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C407" w14:textId="2E65194D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A96CFC" w14:paraId="518D0674" w14:textId="77777777" w:rsidTr="7FB6CAFD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EC8C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7340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Iš anksto suprogramuotos (gamyklinės) automatinės programos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786" w14:textId="49731D6B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Arklių krūtinės, galūnių, stuburo, pilvo ir kitos anatominės programos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C768" w14:textId="77886195" w:rsidR="0031587E" w:rsidRPr="008B191B" w:rsidRDefault="0031587E" w:rsidP="0031587E">
            <w:pPr>
              <w:spacing w:after="120"/>
              <w:rPr>
                <w:rFonts w:cs="Times New Roman"/>
                <w:i/>
                <w:iCs/>
                <w:sz w:val="18"/>
                <w:szCs w:val="18"/>
                <w:lang w:val="lt-LT"/>
              </w:rPr>
            </w:pPr>
          </w:p>
        </w:tc>
      </w:tr>
      <w:tr w:rsidR="0031587E" w:rsidRPr="008B191B" w14:paraId="4EAEB7DC" w14:textId="77777777" w:rsidTr="7FB6CAFD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9EDA" w14:textId="77777777" w:rsidR="0031587E" w:rsidRPr="008B191B" w:rsidRDefault="0031587E" w:rsidP="0031587E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3FB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Rentgeno vamzdis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EE1" w14:textId="5C23200E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0E2B" w14:textId="47B9FD51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23B60CBB" w14:textId="77777777" w:rsidTr="7FB6CAFD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6112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378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Besisukantis anodas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159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BE5" w14:textId="1B18BE15" w:rsidR="0031587E" w:rsidRPr="008B191B" w:rsidRDefault="0031587E" w:rsidP="0031587E">
            <w:pPr>
              <w:tabs>
                <w:tab w:val="left" w:pos="484"/>
              </w:tabs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579CE070" w14:textId="77777777" w:rsidTr="7FB6CAFD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187C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983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Židinio dėmių skaičius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D6D6" w14:textId="796DE48A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 xml:space="preserve">Ne mažiau kaip </w:t>
            </w:r>
            <w:r w:rsidRPr="008B191B">
              <w:rPr>
                <w:rFonts w:cs="Times New Roman"/>
                <w:lang w:val="lt-LT"/>
              </w:rPr>
              <w:t xml:space="preserve"> 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868C" w14:textId="1F40F8CF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24FE7D24" w14:textId="77777777" w:rsidTr="7FB6CAFD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FF3B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4C68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Židinių dydžiai: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0AE" w14:textId="0D8B2C10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daugiau kaip</w:t>
            </w:r>
            <w:r w:rsidRPr="008B191B">
              <w:rPr>
                <w:rFonts w:cs="Times New Roman"/>
                <w:lang w:val="lt-LT"/>
              </w:rPr>
              <w:t xml:space="preserve"> 0</w:t>
            </w:r>
            <w:r>
              <w:rPr>
                <w:rFonts w:cs="Times New Roman"/>
                <w:lang w:val="lt-LT"/>
              </w:rPr>
              <w:t>,</w:t>
            </w:r>
            <w:r w:rsidRPr="008B191B">
              <w:rPr>
                <w:rFonts w:cs="Times New Roman"/>
                <w:lang w:val="lt-LT"/>
              </w:rPr>
              <w:t xml:space="preserve">6 mm mažam židiniui, </w:t>
            </w:r>
          </w:p>
          <w:p w14:paraId="6214F750" w14:textId="5F94125D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daugiau kaip</w:t>
            </w:r>
            <w:r w:rsidRPr="008B191B">
              <w:rPr>
                <w:rFonts w:cs="Times New Roman"/>
                <w:lang w:val="lt-LT"/>
              </w:rPr>
              <w:t xml:space="preserve"> 1.2 mm dideliam židiniui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F019" w14:textId="1A95D420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4FED7B2A" w14:textId="77777777" w:rsidTr="7FB6CAFD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A345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C0F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Mažojo židinio galia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3E29" w14:textId="7E918C0D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40 kW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C9D3" w14:textId="00F7889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0DC4CE67" w14:textId="77777777" w:rsidTr="7FB6CAFD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DBE3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74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Didžiojo židinio galia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E22" w14:textId="14136B8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100 kW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047C" w14:textId="333F24AD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557FDCA2" w14:textId="77777777" w:rsidTr="7FB6CAFD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0CA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8B8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Rentgeno vamzdžio įtampa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3CCF" w14:textId="2F235370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150 </w:t>
            </w:r>
            <w:proofErr w:type="spellStart"/>
            <w:r w:rsidRPr="008B191B">
              <w:rPr>
                <w:rFonts w:cs="Times New Roman"/>
                <w:lang w:val="lt-LT"/>
              </w:rPr>
              <w:t>kV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E03" w14:textId="186EE04F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6FAB8083" w14:textId="77777777" w:rsidTr="7FB6CAFD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0B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CF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Maksimali anodo šiluminė talpa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6F2" w14:textId="5CA3EC5B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300 </w:t>
            </w:r>
            <w:proofErr w:type="spellStart"/>
            <w:r w:rsidRPr="008B191B">
              <w:rPr>
                <w:rFonts w:cs="Times New Roman"/>
                <w:lang w:val="lt-LT"/>
              </w:rPr>
              <w:t>kHU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5021" w14:textId="70A00569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17FFDBD7" w14:textId="77777777" w:rsidTr="7FB6CAF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1C8D" w14:textId="77777777" w:rsidR="0031587E" w:rsidRPr="008B191B" w:rsidRDefault="0031587E" w:rsidP="0031587E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38C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Rentgeno vamzdžio kolona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DFC8" w14:textId="4D5F8F80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FECE" w14:textId="24A336C6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14330FA0" w14:textId="77777777" w:rsidTr="7FB6CAF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45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E289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Montuojama prie lubų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77F0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1B7" w14:textId="45FC7302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2DA28DB8" w14:textId="77777777" w:rsidTr="7FB6CAF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2FB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2B7F" w14:textId="26C09EB8" w:rsidR="0031587E" w:rsidRPr="00D45BF3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D45BF3">
              <w:rPr>
                <w:rFonts w:cs="Times New Roman"/>
                <w:lang w:val="lt-LT"/>
              </w:rPr>
              <w:t>Motorizuotas kolonos išilginis judėjimas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65B3" w14:textId="7D1AAE16" w:rsidR="0031587E" w:rsidRPr="00D45BF3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D45BF3">
              <w:rPr>
                <w:rFonts w:cs="Times New Roman"/>
                <w:lang w:val="lt-LT"/>
              </w:rPr>
              <w:t xml:space="preserve">Ne mažiau kaip </w:t>
            </w:r>
            <w:r w:rsidR="00A96CFC" w:rsidRPr="00D45BF3">
              <w:rPr>
                <w:rFonts w:cs="Times New Roman"/>
                <w:lang w:val="lt-LT"/>
              </w:rPr>
              <w:t>19</w:t>
            </w:r>
            <w:r w:rsidRPr="00D45BF3">
              <w:rPr>
                <w:rFonts w:cs="Times New Roman"/>
                <w:lang w:val="lt-LT"/>
              </w:rPr>
              <w:t>00 mm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31D" w14:textId="79F8CCA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67F8983A" w14:textId="77777777" w:rsidTr="7FB6CAF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938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B8A" w14:textId="5EC4ABDE" w:rsidR="0031587E" w:rsidRPr="00D45BF3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D45BF3">
              <w:rPr>
                <w:rFonts w:cs="Times New Roman"/>
                <w:lang w:val="lt-LT"/>
              </w:rPr>
              <w:t>Motorizuota kolonos skersinis judėjimas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CBC" w14:textId="10CBBB7D" w:rsidR="0031587E" w:rsidRPr="00D45BF3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D45BF3">
              <w:rPr>
                <w:rFonts w:cs="Times New Roman"/>
                <w:lang w:val="lt-LT"/>
              </w:rPr>
              <w:t xml:space="preserve">Ne mažiau kaip </w:t>
            </w:r>
            <w:r w:rsidR="00A96CFC" w:rsidRPr="00D45BF3">
              <w:rPr>
                <w:rFonts w:cs="Times New Roman"/>
                <w:lang w:val="lt-LT"/>
              </w:rPr>
              <w:t>29</w:t>
            </w:r>
            <w:r w:rsidRPr="00D45BF3">
              <w:rPr>
                <w:rFonts w:cs="Times New Roman"/>
                <w:lang w:val="lt-LT"/>
              </w:rPr>
              <w:t>00 mm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425" w14:textId="06344820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6CA83FE3" w14:textId="77777777" w:rsidTr="7FB6CAF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E620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3989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Motorizuotas rentgeno vamzdžio vertikalus judėjimas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36E" w14:textId="2724C76C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58CB6228">
              <w:rPr>
                <w:rFonts w:cs="Times New Roman"/>
                <w:lang w:val="lt-LT"/>
              </w:rPr>
              <w:t xml:space="preserve">Ne mažiau kaip </w:t>
            </w:r>
            <w:r w:rsidR="56CAFB81" w:rsidRPr="58CB6228">
              <w:rPr>
                <w:rFonts w:cs="Times New Roman"/>
                <w:lang w:val="lt-LT"/>
              </w:rPr>
              <w:t>1800</w:t>
            </w:r>
            <w:r w:rsidRPr="58CB6228">
              <w:rPr>
                <w:rFonts w:cs="Times New Roman"/>
                <w:lang w:val="lt-LT"/>
              </w:rPr>
              <w:t xml:space="preserve"> mm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9559" w14:textId="1EBF9C04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76E699D4" w14:textId="77777777" w:rsidTr="7FB6CAFD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5452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D64" w14:textId="4442B5AB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Žemiausia rentgeno vamzdžio fokuso padėtis nuo pagrindo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5C0D" w14:textId="419256F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De daugiau kaip</w:t>
            </w:r>
            <w:r w:rsidRPr="008B191B">
              <w:rPr>
                <w:rFonts w:cs="Times New Roman"/>
                <w:lang w:val="lt-LT"/>
              </w:rPr>
              <w:t xml:space="preserve">  12,5 cm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600D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7DBAEDEF" w14:textId="77777777" w:rsidTr="7FB6CAFD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A3C2" w14:textId="77777777" w:rsidR="0031587E" w:rsidRPr="008B191B" w:rsidRDefault="0031587E" w:rsidP="0031587E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  <w:bookmarkStart w:id="1" w:name="_GoBack"/>
            <w:bookmarkEnd w:id="1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977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proofErr w:type="spellStart"/>
            <w:r w:rsidRPr="008B191B">
              <w:rPr>
                <w:rFonts w:cs="Times New Roman"/>
                <w:b/>
                <w:bCs/>
                <w:lang w:val="lt-LT"/>
              </w:rPr>
              <w:t>Kolimatorius</w:t>
            </w:r>
            <w:proofErr w:type="spellEnd"/>
            <w:r w:rsidRPr="008B191B">
              <w:rPr>
                <w:rFonts w:cs="Times New Roman"/>
                <w:b/>
                <w:bCs/>
                <w:lang w:val="lt-LT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17F" w14:textId="172DE542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4CF" w14:textId="2FDAE09B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061DC138" w14:textId="77777777" w:rsidTr="7FB6CAFD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E9F5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007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Indikacinis rentgeno spindulių šviesos laukas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D39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874" w14:textId="01271AC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1B70AD63" w14:textId="77777777" w:rsidTr="7FB6CAFD">
        <w:trPr>
          <w:trHeight w:val="4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2CA7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DC0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Rentgeno spindulių indikacijos šviesos lauko atsijungimas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F9A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Automatinis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8ED" w14:textId="543A6402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689ECD5C" w14:textId="77777777" w:rsidTr="7FB6CAFD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7F5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8CD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Valdymas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E65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Automatinis arba rankinis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E063" w14:textId="5F1B9145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16A83B92" w14:textId="77777777" w:rsidTr="7FB6CAFD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FF1" w14:textId="77777777" w:rsidR="0031587E" w:rsidRPr="008B191B" w:rsidRDefault="0031587E" w:rsidP="0031587E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AFD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 xml:space="preserve">Motorizuotas stovas </w:t>
            </w:r>
            <w:proofErr w:type="spellStart"/>
            <w:r w:rsidRPr="008B191B">
              <w:rPr>
                <w:rFonts w:cs="Times New Roman"/>
                <w:b/>
                <w:bCs/>
                <w:lang w:val="lt-LT"/>
              </w:rPr>
              <w:t>rentgenografijai</w:t>
            </w:r>
            <w:proofErr w:type="spellEnd"/>
            <w:r w:rsidRPr="008B191B">
              <w:rPr>
                <w:rFonts w:cs="Times New Roman"/>
                <w:b/>
                <w:bCs/>
                <w:lang w:val="lt-LT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EF8" w14:textId="3F497F9F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912E" w14:textId="47553CAE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307CF7D4" w14:textId="77777777" w:rsidTr="7FB6CAFD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1533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121B" w14:textId="43F8D59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Reguliuojamo aukščio stovas </w:t>
            </w:r>
            <w:proofErr w:type="spellStart"/>
            <w:r w:rsidRPr="008B191B">
              <w:rPr>
                <w:rFonts w:cs="Times New Roman"/>
                <w:lang w:val="lt-LT"/>
              </w:rPr>
              <w:t>rentgenografijai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 montuojamas prie lubų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1B6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48C" w14:textId="357BC0E9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3B6F31BB" w14:textId="77777777" w:rsidTr="7FB6CAFD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CC3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71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Automatinis aukščio keitimas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D0A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Pagal rentgeno vamzdžio poziciją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C8D" w14:textId="391A2E14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63D83526" w14:textId="77777777" w:rsidTr="7FB6CAFD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5B3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AF3" w14:textId="43225FAF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Žemiausia stovo detektoria</w:t>
            </w:r>
            <w:r w:rsidR="008214CD">
              <w:rPr>
                <w:rFonts w:cs="Times New Roman"/>
                <w:lang w:val="lt-LT"/>
              </w:rPr>
              <w:t>u</w:t>
            </w:r>
            <w:r w:rsidRPr="008B191B">
              <w:rPr>
                <w:rFonts w:cs="Times New Roman"/>
                <w:lang w:val="lt-LT"/>
              </w:rPr>
              <w:t xml:space="preserve">s dėklo </w:t>
            </w:r>
            <w:proofErr w:type="spellStart"/>
            <w:r w:rsidRPr="008B191B">
              <w:rPr>
                <w:rFonts w:cs="Times New Roman"/>
                <w:lang w:val="lt-LT"/>
              </w:rPr>
              <w:t>izocentro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 padėtis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6110" w14:textId="5E8FE991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daugiau kaip</w:t>
            </w:r>
            <w:r w:rsidRPr="008B191B">
              <w:rPr>
                <w:rFonts w:cs="Times New Roman"/>
                <w:lang w:val="lt-LT"/>
              </w:rPr>
              <w:t xml:space="preserve">  25 cm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72EA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76F3D073" w14:textId="77777777" w:rsidTr="7FB6CAFD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407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315" w14:textId="7C86B0FD" w:rsidR="0031587E" w:rsidRPr="00D45BF3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D45BF3">
              <w:rPr>
                <w:rFonts w:cs="Times New Roman"/>
                <w:lang w:val="lt-LT"/>
              </w:rPr>
              <w:t>Platforma skirta paaukštinti arklio kanopos padėtį</w:t>
            </w:r>
            <w:r w:rsidR="00A96CFC" w:rsidRPr="00D45BF3">
              <w:rPr>
                <w:rFonts w:cs="Times New Roman"/>
                <w:lang w:val="lt-LT"/>
              </w:rPr>
              <w:t>.</w:t>
            </w:r>
            <w:r w:rsidRPr="00D45BF3">
              <w:rPr>
                <w:rFonts w:cs="Times New Roman"/>
                <w:lang w:val="lt-LT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94B8" w14:textId="5CC1C093" w:rsidR="00A96CFC" w:rsidRPr="00D45BF3" w:rsidRDefault="00A96CFC" w:rsidP="7FB6CAFD">
            <w:pPr>
              <w:rPr>
                <w:rFonts w:cs="Times New Roman"/>
              </w:rPr>
            </w:pPr>
            <w:proofErr w:type="spellStart"/>
            <w:r w:rsidRPr="7FB6CAFD">
              <w:rPr>
                <w:rFonts w:cs="Times New Roman"/>
              </w:rPr>
              <w:t>Ilgis</w:t>
            </w:r>
            <w:proofErr w:type="spellEnd"/>
            <w:r w:rsidRPr="7FB6CAFD">
              <w:rPr>
                <w:rFonts w:cs="Times New Roman"/>
              </w:rPr>
              <w:t xml:space="preserve"> </w:t>
            </w:r>
            <w:r w:rsidR="18771789" w:rsidRPr="7FB6CAFD">
              <w:rPr>
                <w:rFonts w:cs="Times New Roman"/>
              </w:rPr>
              <w:t xml:space="preserve">ne </w:t>
            </w:r>
            <w:proofErr w:type="spellStart"/>
            <w:r w:rsidR="18771789" w:rsidRPr="7FB6CAFD">
              <w:rPr>
                <w:rFonts w:cs="Times New Roman"/>
              </w:rPr>
              <w:t>mažiau</w:t>
            </w:r>
            <w:proofErr w:type="spellEnd"/>
            <w:r w:rsidR="18771789" w:rsidRPr="7FB6CAFD">
              <w:rPr>
                <w:rFonts w:cs="Times New Roman"/>
              </w:rPr>
              <w:t xml:space="preserve"> </w:t>
            </w:r>
            <w:proofErr w:type="spellStart"/>
            <w:r w:rsidR="18771789" w:rsidRPr="7FB6CAFD">
              <w:rPr>
                <w:rFonts w:cs="Times New Roman"/>
              </w:rPr>
              <w:t>kaip</w:t>
            </w:r>
            <w:proofErr w:type="spellEnd"/>
            <w:r w:rsidR="18771789" w:rsidRPr="7FB6CAFD">
              <w:rPr>
                <w:rFonts w:cs="Times New Roman"/>
              </w:rPr>
              <w:t xml:space="preserve"> </w:t>
            </w:r>
            <w:r w:rsidRPr="7FB6CAFD">
              <w:rPr>
                <w:rFonts w:cs="Times New Roman"/>
              </w:rPr>
              <w:t xml:space="preserve">150 mm </w:t>
            </w:r>
          </w:p>
          <w:p w14:paraId="5EAF2A63" w14:textId="0FD8CB52" w:rsidR="00A96CFC" w:rsidRPr="00D45BF3" w:rsidRDefault="00A96CFC" w:rsidP="7FB6CAFD">
            <w:pPr>
              <w:rPr>
                <w:rFonts w:cs="Times New Roman"/>
              </w:rPr>
            </w:pPr>
            <w:proofErr w:type="spellStart"/>
            <w:r w:rsidRPr="7FB6CAFD">
              <w:rPr>
                <w:rFonts w:cs="Times New Roman"/>
              </w:rPr>
              <w:t>Plotis</w:t>
            </w:r>
            <w:proofErr w:type="spellEnd"/>
            <w:r w:rsidRPr="7FB6CAFD">
              <w:rPr>
                <w:rFonts w:cs="Times New Roman"/>
              </w:rPr>
              <w:t xml:space="preserve"> </w:t>
            </w:r>
            <w:r w:rsidR="69C740A8" w:rsidRPr="7FB6CAFD">
              <w:rPr>
                <w:rFonts w:cs="Times New Roman"/>
              </w:rPr>
              <w:t xml:space="preserve">ne </w:t>
            </w:r>
            <w:proofErr w:type="spellStart"/>
            <w:r w:rsidR="69C740A8" w:rsidRPr="7FB6CAFD">
              <w:rPr>
                <w:rFonts w:cs="Times New Roman"/>
              </w:rPr>
              <w:t>mažiau</w:t>
            </w:r>
            <w:proofErr w:type="spellEnd"/>
            <w:r w:rsidR="69C740A8" w:rsidRPr="7FB6CAFD">
              <w:rPr>
                <w:rFonts w:cs="Times New Roman"/>
              </w:rPr>
              <w:t xml:space="preserve"> kaip</w:t>
            </w:r>
            <w:r w:rsidRPr="7FB6CAFD">
              <w:rPr>
                <w:rFonts w:cs="Times New Roman"/>
              </w:rPr>
              <w:t xml:space="preserve">160 mm </w:t>
            </w:r>
          </w:p>
          <w:p w14:paraId="038C6B7F" w14:textId="6E17CAA0" w:rsidR="0031587E" w:rsidRPr="00D45BF3" w:rsidRDefault="00A96CFC" w:rsidP="00A96CFC">
            <w:pPr>
              <w:spacing w:after="120"/>
              <w:rPr>
                <w:rFonts w:cs="Times New Roman"/>
                <w:lang w:val="lt-LT"/>
              </w:rPr>
            </w:pPr>
            <w:proofErr w:type="spellStart"/>
            <w:r w:rsidRPr="7FB6CAFD">
              <w:rPr>
                <w:rFonts w:cs="Times New Roman"/>
              </w:rPr>
              <w:t>Aukštis</w:t>
            </w:r>
            <w:proofErr w:type="spellEnd"/>
            <w:r w:rsidRPr="7FB6CAFD">
              <w:rPr>
                <w:rFonts w:cs="Times New Roman"/>
              </w:rPr>
              <w:t xml:space="preserve"> </w:t>
            </w:r>
            <w:r w:rsidR="69BFA7DB" w:rsidRPr="7FB6CAFD">
              <w:rPr>
                <w:rFonts w:cs="Times New Roman"/>
              </w:rPr>
              <w:t xml:space="preserve">ne </w:t>
            </w:r>
            <w:proofErr w:type="spellStart"/>
            <w:r w:rsidR="69BFA7DB" w:rsidRPr="7FB6CAFD">
              <w:rPr>
                <w:rFonts w:cs="Times New Roman"/>
              </w:rPr>
              <w:t>mažiau</w:t>
            </w:r>
            <w:proofErr w:type="spellEnd"/>
            <w:r w:rsidR="69BFA7DB" w:rsidRPr="7FB6CAFD">
              <w:rPr>
                <w:rFonts w:cs="Times New Roman"/>
              </w:rPr>
              <w:t xml:space="preserve"> </w:t>
            </w:r>
            <w:proofErr w:type="spellStart"/>
            <w:r w:rsidR="69BFA7DB" w:rsidRPr="7FB6CAFD">
              <w:rPr>
                <w:rFonts w:cs="Times New Roman"/>
              </w:rPr>
              <w:t>kaip</w:t>
            </w:r>
            <w:proofErr w:type="spellEnd"/>
            <w:r w:rsidR="69BFA7DB" w:rsidRPr="7FB6CAFD">
              <w:rPr>
                <w:rFonts w:cs="Times New Roman"/>
              </w:rPr>
              <w:t xml:space="preserve"> </w:t>
            </w:r>
            <w:r w:rsidRPr="7FB6CAFD">
              <w:rPr>
                <w:rFonts w:cs="Times New Roman"/>
              </w:rPr>
              <w:t xml:space="preserve">60 mm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A9D3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69C7082D" w14:textId="77777777" w:rsidTr="7FB6CAFD">
        <w:trPr>
          <w:trHeight w:val="1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89F2" w14:textId="77777777" w:rsidR="0031587E" w:rsidRPr="008B191B" w:rsidRDefault="0031587E" w:rsidP="0031587E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6F5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Skaitmeninis rentgeno spindulių detektorius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7C4" w14:textId="1B241212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3626" w14:textId="2C459281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</w:p>
        </w:tc>
      </w:tr>
      <w:tr w:rsidR="0031587E" w:rsidRPr="00A96CFC" w14:paraId="19DA7EC6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9385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1BE" w14:textId="3353620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Galimybė naudoti detektorių </w:t>
            </w:r>
            <w:proofErr w:type="spellStart"/>
            <w:r w:rsidRPr="008B191B">
              <w:rPr>
                <w:rFonts w:cs="Times New Roman"/>
                <w:lang w:val="lt-LT"/>
              </w:rPr>
              <w:t>rentgenografijos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 </w:t>
            </w:r>
            <w:r w:rsidR="00AC26EC">
              <w:rPr>
                <w:rFonts w:cs="Times New Roman"/>
                <w:lang w:val="lt-LT"/>
              </w:rPr>
              <w:t>dėkle ir jį išėmus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5A5A" w14:textId="6E654A58" w:rsidR="0031587E" w:rsidRPr="008B191B" w:rsidRDefault="00AC26EC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5315" w14:textId="3C66926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6ECDEB61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2A06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9BD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Detektoriaus komunikacijos su radiologijos technologo darbo vieta sąsaja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F564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Belaidė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BBF" w14:textId="3A410B4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1ED5D3D4" w14:textId="77777777" w:rsidTr="7FB6CAFD">
        <w:trPr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D8EE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37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proofErr w:type="spellStart"/>
            <w:r w:rsidRPr="008B191B">
              <w:rPr>
                <w:rFonts w:cs="Times New Roman"/>
                <w:lang w:val="lt-LT"/>
              </w:rPr>
              <w:t>Scinciliatoriaus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 tipas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DB4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Cezio jodido (</w:t>
            </w:r>
            <w:proofErr w:type="spellStart"/>
            <w:r w:rsidRPr="008B191B">
              <w:rPr>
                <w:rFonts w:cs="Times New Roman"/>
                <w:lang w:val="lt-LT"/>
              </w:rPr>
              <w:t>CsI</w:t>
            </w:r>
            <w:proofErr w:type="spellEnd"/>
            <w:r w:rsidRPr="008B191B">
              <w:rPr>
                <w:rFonts w:cs="Times New Roman"/>
                <w:lang w:val="lt-LT"/>
              </w:rPr>
              <w:t>) arba lygiavertis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E75" w14:textId="6C59E80C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A96CFC" w14:paraId="7F1D6F47" w14:textId="77777777" w:rsidTr="7FB6CAFD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3C31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4EB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Detektoriaus aktyvios zonos dydis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8ED" w14:textId="673DBFD9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430</w:t>
            </w:r>
            <w:r>
              <w:rPr>
                <w:rFonts w:cs="Times New Roman"/>
                <w:lang w:val="lt-LT"/>
              </w:rPr>
              <w:t xml:space="preserve"> mm</w:t>
            </w:r>
            <w:r w:rsidRPr="008B191B">
              <w:rPr>
                <w:rFonts w:cs="Times New Roman"/>
                <w:lang w:val="lt-LT"/>
              </w:rPr>
              <w:t xml:space="preserve"> x 430 mm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CE4" w14:textId="502804FA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7C5D0158" w14:textId="77777777" w:rsidTr="7FB6CAFD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F8F2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2305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Pikselio dydis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5F1F" w14:textId="3E6D09C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daugiau kaip</w:t>
            </w:r>
            <w:r w:rsidRPr="008B191B">
              <w:rPr>
                <w:rFonts w:cs="Times New Roman"/>
                <w:lang w:val="lt-LT"/>
              </w:rPr>
              <w:t xml:space="preserve"> 1</w:t>
            </w:r>
            <w:r w:rsidR="00AC26EC">
              <w:rPr>
                <w:rFonts w:cs="Times New Roman"/>
                <w:lang w:val="lt-LT"/>
              </w:rPr>
              <w:t>3</w:t>
            </w:r>
            <w:r w:rsidRPr="008B191B">
              <w:rPr>
                <w:rFonts w:cs="Times New Roman"/>
                <w:lang w:val="lt-LT"/>
              </w:rPr>
              <w:t>0 µm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DAE" w14:textId="2A53C4F6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39E5A8F3" w14:textId="77777777" w:rsidTr="7FB6CAFD">
        <w:trPr>
          <w:trHeight w:val="1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7D10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E76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Pilkumo skalės gylis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F1EE" w14:textId="568A4D14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16 </w:t>
            </w:r>
            <w:proofErr w:type="spellStart"/>
            <w:r w:rsidRPr="008B191B">
              <w:rPr>
                <w:rFonts w:cs="Times New Roman"/>
                <w:lang w:val="lt-LT"/>
              </w:rPr>
              <w:t>bit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634A" w14:textId="6AB7D88C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5F7EB0B3" w14:textId="77777777" w:rsidTr="7FB6CAFD">
        <w:trPr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35A3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935F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Atsparumas drėgmei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F3B" w14:textId="2D305E1D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IP56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227E" w14:textId="29FB6221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21EFC7B3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19EE" w14:textId="77777777" w:rsidR="0031587E" w:rsidRPr="008B191B" w:rsidRDefault="0031587E" w:rsidP="0031587E">
            <w:pPr>
              <w:numPr>
                <w:ilvl w:val="0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9B8" w14:textId="77777777" w:rsidR="0031587E" w:rsidRPr="008B191B" w:rsidRDefault="0031587E" w:rsidP="0031587E">
            <w:pPr>
              <w:spacing w:after="120"/>
              <w:rPr>
                <w:rFonts w:cs="Times New Roman"/>
                <w:b/>
                <w:bCs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Kompiuterinė radiologijos technologo darbo vieta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2C3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b/>
                <w:bCs/>
                <w:lang w:val="lt-LT"/>
              </w:rPr>
              <w:t>(aparatūrinė ir programinė įranga)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514A" w14:textId="67A2B4EF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2ADC09D3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D135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40D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Informacijos iš detektorių nuskaitymas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098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C27D" w14:textId="3E3E29F6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041CDB6D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B4CC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EB72" w14:textId="397363AE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Ekspozicijos parametrų ir skaitmenini</w:t>
            </w:r>
            <w:r w:rsidR="00AC26EC">
              <w:rPr>
                <w:rFonts w:cs="Times New Roman"/>
                <w:lang w:val="lt-LT"/>
              </w:rPr>
              <w:t>o</w:t>
            </w:r>
            <w:r w:rsidRPr="008B191B">
              <w:rPr>
                <w:rFonts w:cs="Times New Roman"/>
                <w:lang w:val="lt-LT"/>
              </w:rPr>
              <w:t xml:space="preserve"> detektori</w:t>
            </w:r>
            <w:r w:rsidR="00AC26EC">
              <w:rPr>
                <w:rFonts w:cs="Times New Roman"/>
                <w:lang w:val="lt-LT"/>
              </w:rPr>
              <w:t>aus</w:t>
            </w:r>
            <w:r w:rsidRPr="008B191B">
              <w:rPr>
                <w:rFonts w:cs="Times New Roman"/>
                <w:lang w:val="lt-LT"/>
              </w:rPr>
              <w:t xml:space="preserve"> valdymas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7D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1DC3" w14:textId="71DCA1E6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181863B7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8BB5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7EA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Gautų vaizdų peržiūra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AD5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B52" w14:textId="383BE519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0433C8E0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2D22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065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Rentgeno diagnostinio tyrimo protokolų programavimas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E407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8B8" w14:textId="6CD0C35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4DDB8435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F9BD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2A0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Pacientų registravimas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9B3B" w14:textId="591996C9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1625" w14:textId="1FE23FCA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A96CFC" w14:paraId="4DB7AF27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B7F9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9AD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Vaizdo manipuliacijos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32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Padidinimas, apvertimas, pasukimas, pilkosios skalės inversija, pastūmimas, šviesumo / kontrasto keitimas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721" w14:textId="45B5ECF1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414F12AC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51E6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927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Anotacijos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AA4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Tekstiniai komentarai, skaitmeniniai žymekliai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06AA" w14:textId="6F4FBB1B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5AB30610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036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548" w14:textId="5100B6B4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DICOM</w:t>
            </w:r>
            <w:r>
              <w:rPr>
                <w:rFonts w:cs="Times New Roman"/>
                <w:lang w:val="lt-LT"/>
              </w:rPr>
              <w:t xml:space="preserve"> arba lygiavertės</w:t>
            </w:r>
            <w:r w:rsidRPr="008B191B">
              <w:rPr>
                <w:rFonts w:cs="Times New Roman"/>
                <w:lang w:val="lt-LT"/>
              </w:rPr>
              <w:t xml:space="preserve"> funkcijos: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37CE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DICOM </w:t>
            </w:r>
            <w:proofErr w:type="spellStart"/>
            <w:r w:rsidRPr="008B191B">
              <w:rPr>
                <w:rFonts w:cs="Times New Roman"/>
                <w:lang w:val="lt-LT"/>
              </w:rPr>
              <w:t>Print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, </w:t>
            </w:r>
          </w:p>
          <w:p w14:paraId="38259BD9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DICOM </w:t>
            </w:r>
            <w:proofErr w:type="spellStart"/>
            <w:r w:rsidRPr="008B191B">
              <w:rPr>
                <w:rFonts w:cs="Times New Roman"/>
                <w:lang w:val="lt-LT"/>
              </w:rPr>
              <w:t>Storage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, </w:t>
            </w:r>
          </w:p>
          <w:p w14:paraId="15D8AEA6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 xml:space="preserve">DICOM </w:t>
            </w:r>
            <w:proofErr w:type="spellStart"/>
            <w:r w:rsidRPr="008B191B">
              <w:rPr>
                <w:rFonts w:cs="Times New Roman"/>
                <w:lang w:val="lt-LT"/>
              </w:rPr>
              <w:t>Storage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 </w:t>
            </w:r>
            <w:proofErr w:type="spellStart"/>
            <w:r w:rsidRPr="008B191B">
              <w:rPr>
                <w:rFonts w:cs="Times New Roman"/>
                <w:lang w:val="lt-LT"/>
              </w:rPr>
              <w:t>Commitment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, </w:t>
            </w:r>
          </w:p>
          <w:p w14:paraId="7E14457F" w14:textId="23B4B143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lastRenderedPageBreak/>
              <w:t xml:space="preserve">DICOM </w:t>
            </w:r>
            <w:proofErr w:type="spellStart"/>
            <w:r w:rsidRPr="008B191B">
              <w:rPr>
                <w:rFonts w:cs="Times New Roman"/>
                <w:lang w:val="lt-LT"/>
              </w:rPr>
              <w:t>Modality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 </w:t>
            </w:r>
            <w:proofErr w:type="spellStart"/>
            <w:r w:rsidRPr="008B191B">
              <w:rPr>
                <w:rFonts w:cs="Times New Roman"/>
                <w:lang w:val="lt-LT"/>
              </w:rPr>
              <w:t>Worklist</w:t>
            </w:r>
            <w:proofErr w:type="spellEnd"/>
            <w:r w:rsidRPr="008B191B">
              <w:rPr>
                <w:rFonts w:cs="Times New Roman"/>
                <w:lang w:val="lt-LT"/>
              </w:rPr>
              <w:t xml:space="preserve">,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055" w14:textId="60C9E7AD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8B191B" w14:paraId="504078BC" w14:textId="77777777" w:rsidTr="7FB6CAFD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9FA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075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Rankinis ekspozicijos paleidimo mygtukas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AA9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Būtina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06AC" w14:textId="3CC9D534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A96CFC" w14:paraId="5CED52F2" w14:textId="77777777" w:rsidTr="7FB6CAFD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5F6" w14:textId="77777777" w:rsidR="0031587E" w:rsidRPr="008B191B" w:rsidRDefault="0031587E" w:rsidP="0031587E">
            <w:pPr>
              <w:numPr>
                <w:ilvl w:val="1"/>
                <w:numId w:val="1"/>
              </w:numPr>
              <w:suppressAutoHyphens w:val="0"/>
              <w:spacing w:after="120"/>
              <w:rPr>
                <w:rFonts w:cs="Times New Roman"/>
                <w:lang w:val="lt-LT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8D43" w14:textId="77777777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Radiologijos technologo darbo vietos monitorius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697" w14:textId="5D995F91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>
              <w:rPr>
                <w:rFonts w:cs="Times New Roman"/>
                <w:lang w:val="lt-LT"/>
              </w:rPr>
              <w:t>Ne mažiau kaip</w:t>
            </w:r>
            <w:r w:rsidRPr="008B191B">
              <w:rPr>
                <w:rFonts w:cs="Times New Roman"/>
                <w:lang w:val="lt-LT"/>
              </w:rPr>
              <w:t xml:space="preserve"> 21" ekrano įstrižainės, lietimui jautrus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59C" w14:textId="26050150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  <w:tr w:rsidR="0031587E" w:rsidRPr="00415C03" w14:paraId="472DBFB6" w14:textId="77777777" w:rsidTr="7FB6CAFD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4461" w14:textId="1561EAAB" w:rsidR="0031587E" w:rsidRPr="008B191B" w:rsidRDefault="0031587E" w:rsidP="0031587E">
            <w:pPr>
              <w:suppressAutoHyphens w:val="0"/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9.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3AD2" w14:textId="5B7D68F0" w:rsidR="0031587E" w:rsidRPr="008B191B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008B191B">
              <w:rPr>
                <w:rFonts w:cs="Times New Roman"/>
                <w:lang w:val="lt-LT"/>
              </w:rPr>
              <w:t>Garantinis aptarnavimas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E41" w14:textId="08920CF1" w:rsidR="0031587E" w:rsidRPr="00EE34EF" w:rsidRDefault="0031587E" w:rsidP="0031587E">
            <w:pPr>
              <w:spacing w:after="120"/>
              <w:rPr>
                <w:rFonts w:cs="Times New Roman"/>
                <w:lang w:val="lt-LT"/>
              </w:rPr>
            </w:pPr>
            <w:r w:rsidRPr="58CB6228">
              <w:rPr>
                <w:rFonts w:cs="Times New Roman"/>
                <w:lang w:val="lt-LT"/>
              </w:rPr>
              <w:t>Ne mažiau kaip 24 mėnesiai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BD6D" w14:textId="77777777" w:rsidR="0031587E" w:rsidRPr="00B73F24" w:rsidRDefault="0031587E" w:rsidP="0031587E">
            <w:pPr>
              <w:spacing w:after="120"/>
              <w:rPr>
                <w:rFonts w:cs="Times New Roman"/>
                <w:lang w:val="lt-LT"/>
              </w:rPr>
            </w:pPr>
          </w:p>
        </w:tc>
      </w:tr>
    </w:tbl>
    <w:p w14:paraId="1256A7FF" w14:textId="77777777" w:rsidR="00383B1E" w:rsidRDefault="00383B1E" w:rsidP="58CB6228">
      <w:pPr>
        <w:spacing w:line="360" w:lineRule="auto"/>
        <w:rPr>
          <w:rFonts w:cs="Times New Roman"/>
          <w:b/>
          <w:bCs/>
          <w:lang w:val="lt-LT"/>
        </w:rPr>
      </w:pPr>
    </w:p>
    <w:p w14:paraId="61FAFD39" w14:textId="77777777" w:rsidR="00EB75B4" w:rsidRPr="00F66F92" w:rsidRDefault="00EB75B4" w:rsidP="00EB75B4">
      <w:pPr>
        <w:pStyle w:val="BodyText"/>
        <w:spacing w:before="6"/>
        <w:jc w:val="both"/>
        <w:rPr>
          <w:noProof/>
          <w:sz w:val="24"/>
          <w:szCs w:val="24"/>
        </w:rPr>
      </w:pPr>
      <w:r w:rsidRPr="58CB6228">
        <w:rPr>
          <w:sz w:val="24"/>
          <w:szCs w:val="24"/>
        </w:rPr>
        <w:t xml:space="preserve">Aplinkosauginiai kriterijai Prekėms nustatomi vadovaujantis Aplinkos apsaugos kriterijų taikymo, vykdant žaliuosius pirkimus, tvarkos aprašo, patvirtinto 2011 m. birželio 28 d. įsakymu </w:t>
      </w:r>
      <w:r w:rsidRPr="00A96CFC">
        <w:rPr>
          <w:sz w:val="24"/>
          <w:szCs w:val="24"/>
        </w:rPr>
        <w:t>D1-508</w:t>
      </w:r>
      <w:r w:rsidRPr="58CB6228">
        <w:rPr>
          <w:sz w:val="24"/>
          <w:szCs w:val="24"/>
        </w:rPr>
        <w:t xml:space="preserve"> „Dėl Aplinkos apsaugos kriterijų taikymo, vykdant žaliuosius pirkimus, tvarkos aprašo patvirtinimo“ (toliau – Tvarkos aprašas) 4.4.4.2 papunkčiu, t. y. Tiekėjas įsipareigoja parengti mokymus pirkimo vykdytojo darbuotojams, kuriuose būtų aptarti įrangos elektros energijos vartojimo efektyvumo didinimo aspektai (parametrų reguliavimas, tikslinimas, režimų pasirinkimas ir kt.).</w:t>
      </w:r>
      <w:r w:rsidRPr="58CB6228">
        <w:rPr>
          <w:sz w:val="24"/>
          <w:szCs w:val="24"/>
          <w:lang w:eastAsia="ar-SA"/>
        </w:rPr>
        <w:t xml:space="preserve"> Tiekėjas įsipareigoja apmokyti ne mažiau kaip 5 (penkis) Pirkėjo specialistus, ne mažiau kaip 3 (tris) val.</w:t>
      </w:r>
    </w:p>
    <w:p w14:paraId="6E9E30B2" w14:textId="77777777" w:rsidR="00EB75B4" w:rsidRDefault="00EB75B4" w:rsidP="00884544">
      <w:pPr>
        <w:spacing w:line="360" w:lineRule="auto"/>
        <w:rPr>
          <w:rFonts w:cs="Times New Roman"/>
          <w:b/>
          <w:szCs w:val="22"/>
          <w:lang w:val="lt-LT"/>
        </w:rPr>
      </w:pPr>
    </w:p>
    <w:sectPr w:rsidR="00EB75B4" w:rsidSect="0015500F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A2FD6" w14:textId="77777777" w:rsidR="00E57F3E" w:rsidRDefault="00E57F3E" w:rsidP="00713ABA">
      <w:r>
        <w:separator/>
      </w:r>
    </w:p>
  </w:endnote>
  <w:endnote w:type="continuationSeparator" w:id="0">
    <w:p w14:paraId="48842132" w14:textId="77777777" w:rsidR="00E57F3E" w:rsidRDefault="00E57F3E" w:rsidP="00713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C658A" w14:textId="77777777" w:rsidR="00E57F3E" w:rsidRDefault="00E57F3E" w:rsidP="00713ABA">
      <w:r>
        <w:separator/>
      </w:r>
    </w:p>
  </w:footnote>
  <w:footnote w:type="continuationSeparator" w:id="0">
    <w:p w14:paraId="304AC4BC" w14:textId="77777777" w:rsidR="00E57F3E" w:rsidRDefault="00E57F3E" w:rsidP="00713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157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E50254"/>
    <w:multiLevelType w:val="hybridMultilevel"/>
    <w:tmpl w:val="0D224D56"/>
    <w:lvl w:ilvl="0" w:tplc="09AEA5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B010C"/>
    <w:multiLevelType w:val="hybridMultilevel"/>
    <w:tmpl w:val="0D224D56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65978"/>
    <w:multiLevelType w:val="hybridMultilevel"/>
    <w:tmpl w:val="47F61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017DF7"/>
    <w:multiLevelType w:val="hybridMultilevel"/>
    <w:tmpl w:val="0D224D56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47"/>
    <w:rsid w:val="00092BB8"/>
    <w:rsid w:val="000A0A6C"/>
    <w:rsid w:val="000F509E"/>
    <w:rsid w:val="0013295A"/>
    <w:rsid w:val="00142209"/>
    <w:rsid w:val="00142323"/>
    <w:rsid w:val="00142E39"/>
    <w:rsid w:val="00143C4D"/>
    <w:rsid w:val="0015500F"/>
    <w:rsid w:val="00181021"/>
    <w:rsid w:val="001A5157"/>
    <w:rsid w:val="001D28A3"/>
    <w:rsid w:val="001D7BE6"/>
    <w:rsid w:val="002777B2"/>
    <w:rsid w:val="002A7449"/>
    <w:rsid w:val="002B730A"/>
    <w:rsid w:val="002E268C"/>
    <w:rsid w:val="002E2FE7"/>
    <w:rsid w:val="002F51BD"/>
    <w:rsid w:val="00312BCC"/>
    <w:rsid w:val="0031587E"/>
    <w:rsid w:val="00377841"/>
    <w:rsid w:val="003778AC"/>
    <w:rsid w:val="00383B1E"/>
    <w:rsid w:val="003B1F81"/>
    <w:rsid w:val="003B6ED9"/>
    <w:rsid w:val="00461AC0"/>
    <w:rsid w:val="004A3A4E"/>
    <w:rsid w:val="004B3491"/>
    <w:rsid w:val="004C14A2"/>
    <w:rsid w:val="00503F3F"/>
    <w:rsid w:val="00567294"/>
    <w:rsid w:val="00571B45"/>
    <w:rsid w:val="00574135"/>
    <w:rsid w:val="0059386B"/>
    <w:rsid w:val="00603C67"/>
    <w:rsid w:val="0063684C"/>
    <w:rsid w:val="006D25D2"/>
    <w:rsid w:val="006F392D"/>
    <w:rsid w:val="00713ABA"/>
    <w:rsid w:val="00733247"/>
    <w:rsid w:val="007679C2"/>
    <w:rsid w:val="007C0F01"/>
    <w:rsid w:val="007C11DE"/>
    <w:rsid w:val="00816AA5"/>
    <w:rsid w:val="008214CD"/>
    <w:rsid w:val="0083357B"/>
    <w:rsid w:val="00887CA2"/>
    <w:rsid w:val="008A408E"/>
    <w:rsid w:val="008B191B"/>
    <w:rsid w:val="008B5DFE"/>
    <w:rsid w:val="00916C52"/>
    <w:rsid w:val="00932418"/>
    <w:rsid w:val="00933A74"/>
    <w:rsid w:val="009728C8"/>
    <w:rsid w:val="009B4DD3"/>
    <w:rsid w:val="009C69F9"/>
    <w:rsid w:val="00A15C39"/>
    <w:rsid w:val="00A31BE1"/>
    <w:rsid w:val="00A53C94"/>
    <w:rsid w:val="00A96CFC"/>
    <w:rsid w:val="00AB0611"/>
    <w:rsid w:val="00AC26EC"/>
    <w:rsid w:val="00AD192F"/>
    <w:rsid w:val="00AD5457"/>
    <w:rsid w:val="00B7197E"/>
    <w:rsid w:val="00BD596D"/>
    <w:rsid w:val="00BE5B55"/>
    <w:rsid w:val="00C231FC"/>
    <w:rsid w:val="00C42C71"/>
    <w:rsid w:val="00C61297"/>
    <w:rsid w:val="00C61A82"/>
    <w:rsid w:val="00C714E5"/>
    <w:rsid w:val="00D45BF3"/>
    <w:rsid w:val="00D83E39"/>
    <w:rsid w:val="00D9513E"/>
    <w:rsid w:val="00D957CF"/>
    <w:rsid w:val="00E26307"/>
    <w:rsid w:val="00E57F3E"/>
    <w:rsid w:val="00E86E0F"/>
    <w:rsid w:val="00EB75B4"/>
    <w:rsid w:val="00EE2255"/>
    <w:rsid w:val="00F0650A"/>
    <w:rsid w:val="00F7694C"/>
    <w:rsid w:val="00FD0B78"/>
    <w:rsid w:val="18771789"/>
    <w:rsid w:val="280A7374"/>
    <w:rsid w:val="3F13B9BA"/>
    <w:rsid w:val="496334F9"/>
    <w:rsid w:val="4E178977"/>
    <w:rsid w:val="56CAFB81"/>
    <w:rsid w:val="58CB6228"/>
    <w:rsid w:val="61F1B809"/>
    <w:rsid w:val="69BFA7DB"/>
    <w:rsid w:val="69C740A8"/>
    <w:rsid w:val="7FB6C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CAC57"/>
  <w15:chartTrackingRefBased/>
  <w15:docId w15:val="{D0BE39B8-6857-AA4E-AC33-03241249B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3247"/>
    <w:pPr>
      <w:suppressAutoHyphens/>
    </w:pPr>
    <w:rPr>
      <w:rFonts w:ascii="Times New Roman" w:hAnsi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qFormat/>
    <w:rsid w:val="00733247"/>
    <w:pPr>
      <w:widowControl w:val="0"/>
      <w:suppressLineNumbers/>
    </w:pPr>
  </w:style>
  <w:style w:type="table" w:styleId="TableGrid">
    <w:name w:val="Table Grid"/>
    <w:basedOn w:val="TableNormal"/>
    <w:uiPriority w:val="39"/>
    <w:rsid w:val="005B7B47"/>
    <w:pPr>
      <w:suppressAutoHyphens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3A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3ABA"/>
    <w:rPr>
      <w:rFonts w:ascii="Times New Roman" w:hAnsi="Times New Roman"/>
      <w:sz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A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3ABA"/>
    <w:rPr>
      <w:rFonts w:ascii="Times New Roman" w:hAnsi="Times New Roman"/>
      <w:sz w:val="22"/>
      <w:lang w:val="en-US"/>
    </w:rPr>
  </w:style>
  <w:style w:type="character" w:customStyle="1" w:styleId="xcontentpasted0">
    <w:name w:val="x_contentpasted0"/>
    <w:basedOn w:val="DefaultParagraphFont"/>
    <w:rsid w:val="006F392D"/>
  </w:style>
  <w:style w:type="paragraph" w:styleId="ListParagraph">
    <w:name w:val="List Paragraph"/>
    <w:basedOn w:val="Normal"/>
    <w:uiPriority w:val="34"/>
    <w:qFormat/>
    <w:rsid w:val="006F392D"/>
    <w:pPr>
      <w:suppressAutoHyphens w:val="0"/>
      <w:spacing w:after="160" w:line="259" w:lineRule="auto"/>
      <w:ind w:left="720"/>
      <w:contextualSpacing/>
    </w:pPr>
    <w:rPr>
      <w:rFonts w:asciiTheme="minorHAnsi" w:hAnsiTheme="minorHAns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F39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392D"/>
    <w:pPr>
      <w:suppressAutoHyphens w:val="0"/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9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92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F39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392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7197E"/>
    <w:rPr>
      <w:rFonts w:ascii="Times New Roman" w:hAnsi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EB75B4"/>
    <w:pPr>
      <w:widowControl w:val="0"/>
      <w:suppressAutoHyphens w:val="0"/>
      <w:autoSpaceDE w:val="0"/>
      <w:autoSpaceDN w:val="0"/>
    </w:pPr>
    <w:rPr>
      <w:rFonts w:eastAsia="Times New Roman" w:cs="Times New Roman"/>
      <w:szCs w:val="22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EB75B4"/>
    <w:rPr>
      <w:rFonts w:ascii="Times New Roman" w:eastAsia="Times New Roman" w:hAnsi="Times New Roman" w:cs="Times New Roman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e9f38b-ee23-4876-8554-aa98f1a0fd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0FDA78A0D1745836B075FE6F3E278" ma:contentTypeVersion="17" ma:contentTypeDescription="Create a new document." ma:contentTypeScope="" ma:versionID="9f7e43114d53fc4873af7b099ca1e61b">
  <xsd:schema xmlns:xsd="http://www.w3.org/2001/XMLSchema" xmlns:xs="http://www.w3.org/2001/XMLSchema" xmlns:p="http://schemas.microsoft.com/office/2006/metadata/properties" xmlns:ns3="35e9f38b-ee23-4876-8554-aa98f1a0fdbc" xmlns:ns4="a39145cf-7270-4f1d-bbcc-12dbf0207cbe" targetNamespace="http://schemas.microsoft.com/office/2006/metadata/properties" ma:root="true" ma:fieldsID="00a37e2d8046d57f2d25e306b0cb5dd9" ns3:_="" ns4:_="">
    <xsd:import namespace="35e9f38b-ee23-4876-8554-aa98f1a0fdbc"/>
    <xsd:import namespace="a39145cf-7270-4f1d-bbcc-12dbf0207c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e9f38b-ee23-4876-8554-aa98f1a0fd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145cf-7270-4f1d-bbcc-12dbf0207c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33D278-0957-44BC-AE81-9F03B340C47F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35e9f38b-ee23-4876-8554-aa98f1a0fdbc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a39145cf-7270-4f1d-bbcc-12dbf0207cb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6E578F8-0B49-4564-8F25-C4A382D561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8C61E-5A30-4550-8991-884DB138F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e9f38b-ee23-4876-8554-aa98f1a0fdbc"/>
    <ds:schemaRef ds:uri="a39145cf-7270-4f1d-bbcc-12dbf0207c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3578</Words>
  <Characters>2041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Ambrozaitienė</dc:creator>
  <cp:keywords/>
  <dc:description/>
  <cp:lastModifiedBy>Irma Ambrozaitienė</cp:lastModifiedBy>
  <cp:revision>5</cp:revision>
  <dcterms:created xsi:type="dcterms:W3CDTF">2025-08-22T12:34:00Z</dcterms:created>
  <dcterms:modified xsi:type="dcterms:W3CDTF">2025-08-25T08:36:00Z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0x010100F510FDA78A0D1745836B075FE6F3E278</vt:lpwstr>
  </property>
</Properties>
</file>